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E00D6A" w14:textId="36F2725E" w:rsidR="00991805" w:rsidRPr="00DD4AAF" w:rsidRDefault="009B0483" w:rsidP="00C272C7">
      <w:pPr>
        <w:pStyle w:val="ListParagraph"/>
        <w:spacing w:after="0"/>
        <w:jc w:val="center"/>
        <w:rPr>
          <w:rFonts w:ascii="Arial Black" w:hAnsi="Arial Black"/>
          <w:b/>
          <w:bCs/>
        </w:rPr>
      </w:pPr>
      <w:r w:rsidRPr="00DD4AAF">
        <w:rPr>
          <w:rFonts w:ascii="Arial Black" w:hAnsi="Arial Black"/>
          <w:b/>
          <w:bCs/>
        </w:rPr>
        <w:t>RIA GONDOWASITO</w:t>
      </w:r>
    </w:p>
    <w:p w14:paraId="5F68A190" w14:textId="606F0E4B" w:rsidR="009B0483" w:rsidRDefault="009B0483" w:rsidP="009B0483">
      <w:pPr>
        <w:jc w:val="center"/>
        <w:rPr>
          <w:rFonts w:ascii="Arial Black" w:hAnsi="Arial Black"/>
          <w:b/>
          <w:bCs/>
        </w:rPr>
      </w:pPr>
      <w:r>
        <w:rPr>
          <w:rFonts w:ascii="Arial Black" w:hAnsi="Arial Black"/>
          <w:b/>
          <w:bCs/>
        </w:rPr>
        <w:t>UTDF CHAIRPERSON &amp; FOUNDER</w:t>
      </w:r>
    </w:p>
    <w:p w14:paraId="3C93D906" w14:textId="486DF340" w:rsidR="009B0483" w:rsidRPr="00DD3BA4" w:rsidRDefault="009B0483" w:rsidP="009B0483">
      <w:pPr>
        <w:jc w:val="both"/>
        <w:rPr>
          <w:rFonts w:ascii="Times New Roman" w:hAnsi="Times New Roman" w:cs="Times New Roman"/>
        </w:rPr>
      </w:pPr>
      <w:r w:rsidRPr="00DD3BA4">
        <w:rPr>
          <w:rFonts w:ascii="Times New Roman" w:hAnsi="Times New Roman" w:cs="Times New Roman"/>
        </w:rPr>
        <w:t>Dr Ria Gondowarsito is a social scientist specializing in advancing the socioeconomic development of rural communities through community-based processes of needs assessment, development planning and project management. She</w:t>
      </w:r>
      <w:r w:rsidR="001C70E8">
        <w:rPr>
          <w:rFonts w:ascii="Times New Roman" w:hAnsi="Times New Roman" w:cs="Times New Roman"/>
        </w:rPr>
        <w:t xml:space="preserve"> was a co-founder with Dr. Colin Barlow in 1992 of the Nusa Tenggara Association (NTA), and an NTA Board member from 2000–2025.  In 2023 Dr Ria </w:t>
      </w:r>
      <w:r w:rsidR="00875E4C">
        <w:rPr>
          <w:rFonts w:ascii="Times New Roman" w:hAnsi="Times New Roman" w:cs="Times New Roman"/>
        </w:rPr>
        <w:t xml:space="preserve">founded </w:t>
      </w:r>
      <w:r w:rsidR="00875E4C" w:rsidRPr="00DD3BA4">
        <w:rPr>
          <w:rFonts w:ascii="Times New Roman" w:hAnsi="Times New Roman" w:cs="Times New Roman"/>
        </w:rPr>
        <w:t>the</w:t>
      </w:r>
      <w:r w:rsidRPr="00DD3BA4">
        <w:rPr>
          <w:rFonts w:ascii="Times New Roman" w:hAnsi="Times New Roman" w:cs="Times New Roman"/>
        </w:rPr>
        <w:t xml:space="preserve"> </w:t>
      </w:r>
      <w:r w:rsidR="005E2389" w:rsidRPr="00DD3BA4">
        <w:rPr>
          <w:rFonts w:ascii="Times New Roman" w:hAnsi="Times New Roman" w:cs="Times New Roman"/>
        </w:rPr>
        <w:t>“United Timor Development Foundation”</w:t>
      </w:r>
      <w:r w:rsidR="002A0C5F" w:rsidRPr="00DD3BA4">
        <w:rPr>
          <w:rFonts w:ascii="Times New Roman" w:hAnsi="Times New Roman" w:cs="Times New Roman"/>
        </w:rPr>
        <w:t>, an Indonesian-based not</w:t>
      </w:r>
      <w:r w:rsidR="001C70E8">
        <w:rPr>
          <w:rFonts w:ascii="Times New Roman" w:hAnsi="Times New Roman" w:cs="Times New Roman"/>
        </w:rPr>
        <w:t>-</w:t>
      </w:r>
      <w:r w:rsidR="002A0C5F" w:rsidRPr="00DD3BA4">
        <w:rPr>
          <w:rFonts w:ascii="Times New Roman" w:hAnsi="Times New Roman" w:cs="Times New Roman"/>
        </w:rPr>
        <w:t>for</w:t>
      </w:r>
      <w:r w:rsidR="001C70E8">
        <w:rPr>
          <w:rFonts w:ascii="Times New Roman" w:hAnsi="Times New Roman" w:cs="Times New Roman"/>
        </w:rPr>
        <w:t>-</w:t>
      </w:r>
      <w:r w:rsidR="002A0C5F" w:rsidRPr="00DD3BA4">
        <w:rPr>
          <w:rFonts w:ascii="Times New Roman" w:hAnsi="Times New Roman" w:cs="Times New Roman"/>
        </w:rPr>
        <w:t xml:space="preserve">profit organization headquartered in </w:t>
      </w:r>
      <w:proofErr w:type="spellStart"/>
      <w:r w:rsidR="002A0C5F" w:rsidRPr="00DD3BA4">
        <w:rPr>
          <w:rFonts w:ascii="Times New Roman" w:hAnsi="Times New Roman" w:cs="Times New Roman"/>
        </w:rPr>
        <w:t>Atambua</w:t>
      </w:r>
      <w:proofErr w:type="spellEnd"/>
      <w:r w:rsidR="002A0C5F" w:rsidRPr="00DD3BA4">
        <w:rPr>
          <w:rFonts w:ascii="Times New Roman" w:hAnsi="Times New Roman" w:cs="Times New Roman"/>
        </w:rPr>
        <w:t>, Belu NTT</w:t>
      </w:r>
      <w:r w:rsidR="00C272C7" w:rsidRPr="00DD3BA4">
        <w:rPr>
          <w:rFonts w:ascii="Times New Roman" w:hAnsi="Times New Roman" w:cs="Times New Roman"/>
        </w:rPr>
        <w:t>, Indonesia.</w:t>
      </w:r>
    </w:p>
    <w:p w14:paraId="43C4C0EC" w14:textId="45A24DF5" w:rsidR="008F36AC" w:rsidRPr="00DE0E32" w:rsidRDefault="008F36AC" w:rsidP="009B0483">
      <w:pPr>
        <w:jc w:val="both"/>
        <w:rPr>
          <w:rFonts w:ascii="Times New Roman" w:hAnsi="Times New Roman" w:cs="Times New Roman"/>
        </w:rPr>
      </w:pPr>
      <w:r w:rsidRPr="00DE0E32">
        <w:rPr>
          <w:rFonts w:ascii="Times New Roman" w:hAnsi="Times New Roman" w:cs="Times New Roman"/>
        </w:rPr>
        <w:t xml:space="preserve">Dr Gondowarsito’s interest in international development </w:t>
      </w:r>
      <w:r w:rsidR="001C70E8">
        <w:rPr>
          <w:rFonts w:ascii="Times New Roman" w:hAnsi="Times New Roman" w:cs="Times New Roman"/>
        </w:rPr>
        <w:t>began</w:t>
      </w:r>
      <w:r w:rsidRPr="00DE0E32">
        <w:rPr>
          <w:rFonts w:ascii="Times New Roman" w:hAnsi="Times New Roman" w:cs="Times New Roman"/>
        </w:rPr>
        <w:t xml:space="preserve"> in the 1980s</w:t>
      </w:r>
      <w:r w:rsidR="00241CC2" w:rsidRPr="00DE0E32">
        <w:rPr>
          <w:rFonts w:ascii="Times New Roman" w:hAnsi="Times New Roman" w:cs="Times New Roman"/>
        </w:rPr>
        <w:t xml:space="preserve">, firstly through her PhD </w:t>
      </w:r>
      <w:r w:rsidR="001C70E8">
        <w:rPr>
          <w:rFonts w:ascii="Times New Roman" w:hAnsi="Times New Roman" w:cs="Times New Roman"/>
        </w:rPr>
        <w:t>research</w:t>
      </w:r>
      <w:r w:rsidR="00241CC2" w:rsidRPr="00DE0E32">
        <w:rPr>
          <w:rFonts w:ascii="Times New Roman" w:hAnsi="Times New Roman" w:cs="Times New Roman"/>
        </w:rPr>
        <w:t xml:space="preserve"> on community development</w:t>
      </w:r>
      <w:r w:rsidR="0032472A" w:rsidRPr="00DE0E32">
        <w:rPr>
          <w:rFonts w:ascii="Times New Roman" w:hAnsi="Times New Roman" w:cs="Times New Roman"/>
        </w:rPr>
        <w:t xml:space="preserve"> and migration in Java and Sumatra</w:t>
      </w:r>
      <w:r w:rsidR="001C70E8">
        <w:rPr>
          <w:rFonts w:ascii="Times New Roman" w:hAnsi="Times New Roman" w:cs="Times New Roman"/>
        </w:rPr>
        <w:t>;</w:t>
      </w:r>
      <w:r w:rsidR="0032472A" w:rsidRPr="00DE0E32">
        <w:rPr>
          <w:rFonts w:ascii="Times New Roman" w:hAnsi="Times New Roman" w:cs="Times New Roman"/>
        </w:rPr>
        <w:t xml:space="preserve"> then</w:t>
      </w:r>
      <w:r w:rsidR="00E87AFD" w:rsidRPr="00DE0E32">
        <w:rPr>
          <w:rFonts w:ascii="Times New Roman" w:hAnsi="Times New Roman" w:cs="Times New Roman"/>
        </w:rPr>
        <w:t xml:space="preserve"> through various development projects in Indonesia</w:t>
      </w:r>
      <w:r w:rsidR="001C70E8">
        <w:rPr>
          <w:rFonts w:ascii="Times New Roman" w:hAnsi="Times New Roman" w:cs="Times New Roman"/>
        </w:rPr>
        <w:t>. These included funding from and</w:t>
      </w:r>
      <w:r w:rsidR="00E87AFD" w:rsidRPr="00DE0E32">
        <w:rPr>
          <w:rFonts w:ascii="Times New Roman" w:hAnsi="Times New Roman" w:cs="Times New Roman"/>
        </w:rPr>
        <w:t xml:space="preserve"> consultancies for </w:t>
      </w:r>
      <w:r w:rsidR="001C70E8">
        <w:rPr>
          <w:rFonts w:ascii="Times New Roman" w:hAnsi="Times New Roman" w:cs="Times New Roman"/>
        </w:rPr>
        <w:t xml:space="preserve">Volkswagen Foundation, </w:t>
      </w:r>
      <w:r w:rsidR="00E87AFD" w:rsidRPr="00DE0E32">
        <w:rPr>
          <w:rFonts w:ascii="Times New Roman" w:hAnsi="Times New Roman" w:cs="Times New Roman"/>
        </w:rPr>
        <w:t>the Asian Development Bank (ADB)</w:t>
      </w:r>
      <w:r w:rsidR="000D636E" w:rsidRPr="00DE0E32">
        <w:rPr>
          <w:rFonts w:ascii="Times New Roman" w:hAnsi="Times New Roman" w:cs="Times New Roman"/>
        </w:rPr>
        <w:t>; the Department of Foreign Affairs and Trade of Australia (DFAT)</w:t>
      </w:r>
      <w:r w:rsidR="00994964" w:rsidRPr="00DE0E32">
        <w:rPr>
          <w:rFonts w:ascii="Times New Roman" w:hAnsi="Times New Roman" w:cs="Times New Roman"/>
        </w:rPr>
        <w:t xml:space="preserve">; </w:t>
      </w:r>
      <w:r w:rsidR="008A002F" w:rsidRPr="00DE0E32">
        <w:rPr>
          <w:rFonts w:ascii="Times New Roman" w:hAnsi="Times New Roman" w:cs="Times New Roman"/>
        </w:rPr>
        <w:t>the Food and Agriculture</w:t>
      </w:r>
      <w:r w:rsidR="00E74BD7" w:rsidRPr="00DE0E32">
        <w:rPr>
          <w:rFonts w:ascii="Times New Roman" w:hAnsi="Times New Roman" w:cs="Times New Roman"/>
        </w:rPr>
        <w:t xml:space="preserve"> Organization (FAO), the German</w:t>
      </w:r>
      <w:r w:rsidR="00A63542" w:rsidRPr="00DE0E32">
        <w:rPr>
          <w:rFonts w:ascii="Times New Roman" w:hAnsi="Times New Roman" w:cs="Times New Roman"/>
        </w:rPr>
        <w:t xml:space="preserve"> Agency for International Development (BMZ)</w:t>
      </w:r>
      <w:r w:rsidR="00051BE4" w:rsidRPr="00DE0E32">
        <w:rPr>
          <w:rFonts w:ascii="Times New Roman" w:hAnsi="Times New Roman" w:cs="Times New Roman"/>
        </w:rPr>
        <w:t>; the Government of Indonesia; the International Fund for Agriculture</w:t>
      </w:r>
      <w:r w:rsidR="009B620A" w:rsidRPr="00DE0E32">
        <w:rPr>
          <w:rFonts w:ascii="Times New Roman" w:hAnsi="Times New Roman" w:cs="Times New Roman"/>
        </w:rPr>
        <w:t xml:space="preserve"> Development (IFAD), the New Zealand Aid Programm</w:t>
      </w:r>
      <w:r w:rsidR="00E54456" w:rsidRPr="00DE0E32">
        <w:rPr>
          <w:rFonts w:ascii="Times New Roman" w:hAnsi="Times New Roman" w:cs="Times New Roman"/>
        </w:rPr>
        <w:t>e; the United Nations Devel</w:t>
      </w:r>
      <w:r w:rsidR="00DA72D5" w:rsidRPr="00DE0E32">
        <w:rPr>
          <w:rFonts w:ascii="Times New Roman" w:hAnsi="Times New Roman" w:cs="Times New Roman"/>
        </w:rPr>
        <w:t>opment Program (UNDP); the United States</w:t>
      </w:r>
      <w:r w:rsidR="00B27995" w:rsidRPr="00DE0E32">
        <w:rPr>
          <w:rFonts w:ascii="Times New Roman" w:hAnsi="Times New Roman" w:cs="Times New Roman"/>
        </w:rPr>
        <w:t xml:space="preserve"> Agency for International Development (USAID); and the World Bank</w:t>
      </w:r>
      <w:r w:rsidR="0059136D" w:rsidRPr="00DE0E32">
        <w:rPr>
          <w:rFonts w:ascii="Times New Roman" w:hAnsi="Times New Roman" w:cs="Times New Roman"/>
        </w:rPr>
        <w:t>.</w:t>
      </w:r>
    </w:p>
    <w:p w14:paraId="3C711E1F" w14:textId="7AFA5424" w:rsidR="0059136D" w:rsidRPr="00DE0E32" w:rsidRDefault="0059136D" w:rsidP="0059136D">
      <w:pPr>
        <w:spacing w:after="0"/>
        <w:jc w:val="both"/>
        <w:rPr>
          <w:rFonts w:ascii="Times New Roman" w:hAnsi="Times New Roman" w:cs="Times New Roman"/>
        </w:rPr>
      </w:pPr>
      <w:r w:rsidRPr="00DE0E32">
        <w:rPr>
          <w:rFonts w:ascii="Times New Roman" w:hAnsi="Times New Roman" w:cs="Times New Roman"/>
        </w:rPr>
        <w:t>Three long-term projects in which Dr Gondowarsito was involved were:</w:t>
      </w:r>
    </w:p>
    <w:p w14:paraId="4ED91778" w14:textId="75F2F134" w:rsidR="00DD4AAF" w:rsidRPr="00DE0E32" w:rsidRDefault="002E1028" w:rsidP="00DD4AAF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DE0E32">
        <w:rPr>
          <w:rFonts w:ascii="Times New Roman" w:hAnsi="Times New Roman" w:cs="Times New Roman"/>
        </w:rPr>
        <w:t>Assessment of the impacts of the development programmes financed by the World Ban</w:t>
      </w:r>
      <w:r w:rsidR="006D44FC" w:rsidRPr="00DE0E32">
        <w:rPr>
          <w:rFonts w:ascii="Times New Roman" w:hAnsi="Times New Roman" w:cs="Times New Roman"/>
        </w:rPr>
        <w:t>k through the Family Planning Agency</w:t>
      </w:r>
      <w:r w:rsidR="00BB3C17" w:rsidRPr="00DE0E32">
        <w:rPr>
          <w:rFonts w:ascii="Times New Roman" w:hAnsi="Times New Roman" w:cs="Times New Roman"/>
        </w:rPr>
        <w:t xml:space="preserve"> (BKKBN) of the Government of Indonesia</w:t>
      </w:r>
      <w:r w:rsidR="00ED25C3" w:rsidRPr="00DE0E32">
        <w:rPr>
          <w:rFonts w:ascii="Times New Roman" w:hAnsi="Times New Roman" w:cs="Times New Roman"/>
        </w:rPr>
        <w:t xml:space="preserve"> (1992-1995).</w:t>
      </w:r>
    </w:p>
    <w:p w14:paraId="19182AC1" w14:textId="6FA07E92" w:rsidR="0030695B" w:rsidRPr="00DE0E32" w:rsidRDefault="0030695B" w:rsidP="00DD4AAF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DE0E32">
        <w:rPr>
          <w:rFonts w:ascii="Times New Roman" w:hAnsi="Times New Roman" w:cs="Times New Roman"/>
        </w:rPr>
        <w:t>A world oil palm study jointly conducted by the Australian National University</w:t>
      </w:r>
      <w:r w:rsidR="00664719" w:rsidRPr="00DE0E32">
        <w:rPr>
          <w:rFonts w:ascii="Times New Roman" w:hAnsi="Times New Roman" w:cs="Times New Roman"/>
        </w:rPr>
        <w:t>, the Indonesian Oil Palm Research Institute and the Malaysian Palm Oil Board in Indonesia, Malaysia</w:t>
      </w:r>
      <w:r w:rsidR="008F62EF" w:rsidRPr="00DE0E32">
        <w:rPr>
          <w:rFonts w:ascii="Times New Roman" w:hAnsi="Times New Roman" w:cs="Times New Roman"/>
        </w:rPr>
        <w:t>, Ivory Coast, Nigeria, and Colombia</w:t>
      </w:r>
      <w:r w:rsidR="00871909" w:rsidRPr="00DE0E32">
        <w:rPr>
          <w:rFonts w:ascii="Times New Roman" w:hAnsi="Times New Roman" w:cs="Times New Roman"/>
        </w:rPr>
        <w:t xml:space="preserve"> </w:t>
      </w:r>
      <w:r w:rsidR="006319A9" w:rsidRPr="00DE0E32">
        <w:rPr>
          <w:rFonts w:ascii="Times New Roman" w:hAnsi="Times New Roman" w:cs="Times New Roman"/>
        </w:rPr>
        <w:t>(2001-2012).</w:t>
      </w:r>
    </w:p>
    <w:p w14:paraId="3FC5DEF7" w14:textId="796E4CBA" w:rsidR="002467FD" w:rsidRPr="00DE0E32" w:rsidRDefault="006319A9" w:rsidP="002467FD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DE0E32">
        <w:rPr>
          <w:rFonts w:ascii="Times New Roman" w:hAnsi="Times New Roman" w:cs="Times New Roman"/>
        </w:rPr>
        <w:t xml:space="preserve">Supervision and implementation </w:t>
      </w:r>
      <w:r w:rsidR="00B71055" w:rsidRPr="00DE0E32">
        <w:rPr>
          <w:rFonts w:ascii="Times New Roman" w:hAnsi="Times New Roman" w:cs="Times New Roman"/>
        </w:rPr>
        <w:t>support to the Post Crisis Programme for Participatory Integrated</w:t>
      </w:r>
      <w:r w:rsidR="00782AE8" w:rsidRPr="00DE0E32">
        <w:rPr>
          <w:rFonts w:ascii="Times New Roman" w:hAnsi="Times New Roman" w:cs="Times New Roman"/>
        </w:rPr>
        <w:t xml:space="preserve"> Development in Rainfed Areas (PIDRA), an IFAD</w:t>
      </w:r>
      <w:r w:rsidR="006C28A3" w:rsidRPr="00DE0E32">
        <w:rPr>
          <w:rFonts w:ascii="Times New Roman" w:hAnsi="Times New Roman" w:cs="Times New Roman"/>
        </w:rPr>
        <w:t xml:space="preserve"> financed programme supporting the most disadvantaged</w:t>
      </w:r>
      <w:r w:rsidR="00522197" w:rsidRPr="00DE0E32">
        <w:rPr>
          <w:rFonts w:ascii="Times New Roman" w:hAnsi="Times New Roman" w:cs="Times New Roman"/>
        </w:rPr>
        <w:t xml:space="preserve"> rural communities in eastern Indonesia (2005-2006).</w:t>
      </w:r>
    </w:p>
    <w:p w14:paraId="7C4D85BC" w14:textId="77777777" w:rsidR="002467FD" w:rsidRPr="00DE0E32" w:rsidRDefault="002467FD" w:rsidP="002467FD">
      <w:pPr>
        <w:spacing w:after="0"/>
        <w:jc w:val="both"/>
        <w:rPr>
          <w:rFonts w:ascii="Times New Roman" w:hAnsi="Times New Roman" w:cs="Times New Roman"/>
        </w:rPr>
      </w:pPr>
    </w:p>
    <w:p w14:paraId="074240DF" w14:textId="5359C6DD" w:rsidR="002467FD" w:rsidRPr="00DE0E32" w:rsidRDefault="002467FD" w:rsidP="002467FD">
      <w:pPr>
        <w:spacing w:after="0"/>
        <w:jc w:val="both"/>
        <w:rPr>
          <w:rFonts w:ascii="Times New Roman" w:hAnsi="Times New Roman" w:cs="Times New Roman"/>
        </w:rPr>
      </w:pPr>
      <w:r w:rsidRPr="00DE0E32">
        <w:rPr>
          <w:rFonts w:ascii="Times New Roman" w:hAnsi="Times New Roman" w:cs="Times New Roman"/>
        </w:rPr>
        <w:t>Dr Gondowarsito obtained her PhD in Development</w:t>
      </w:r>
      <w:r w:rsidR="005E126D" w:rsidRPr="00DE0E32">
        <w:rPr>
          <w:rFonts w:ascii="Times New Roman" w:hAnsi="Times New Roman" w:cs="Times New Roman"/>
        </w:rPr>
        <w:t xml:space="preserve"> Sociology at the University of Bielefeld in Germany</w:t>
      </w:r>
      <w:r w:rsidR="001C70E8">
        <w:rPr>
          <w:rFonts w:ascii="Times New Roman" w:hAnsi="Times New Roman" w:cs="Times New Roman"/>
        </w:rPr>
        <w:t xml:space="preserve">. She </w:t>
      </w:r>
      <w:r w:rsidR="00875E4C">
        <w:rPr>
          <w:rFonts w:ascii="Times New Roman" w:hAnsi="Times New Roman" w:cs="Times New Roman"/>
        </w:rPr>
        <w:t>s</w:t>
      </w:r>
      <w:r w:rsidR="005E126D" w:rsidRPr="00DE0E32">
        <w:rPr>
          <w:rFonts w:ascii="Times New Roman" w:hAnsi="Times New Roman" w:cs="Times New Roman"/>
        </w:rPr>
        <w:t xml:space="preserve">peaks </w:t>
      </w:r>
      <w:r w:rsidR="00D57B70" w:rsidRPr="00DE0E32">
        <w:rPr>
          <w:rFonts w:ascii="Times New Roman" w:hAnsi="Times New Roman" w:cs="Times New Roman"/>
        </w:rPr>
        <w:t xml:space="preserve">Indonesian, </w:t>
      </w:r>
      <w:r w:rsidR="005E126D" w:rsidRPr="00DE0E32">
        <w:rPr>
          <w:rFonts w:ascii="Times New Roman" w:hAnsi="Times New Roman" w:cs="Times New Roman"/>
        </w:rPr>
        <w:t xml:space="preserve">English, </w:t>
      </w:r>
      <w:r w:rsidR="007F2983" w:rsidRPr="00DE0E32">
        <w:rPr>
          <w:rFonts w:ascii="Times New Roman" w:hAnsi="Times New Roman" w:cs="Times New Roman"/>
        </w:rPr>
        <w:t>German, Italian</w:t>
      </w:r>
      <w:r w:rsidR="00D57B70" w:rsidRPr="00DE0E32">
        <w:rPr>
          <w:rFonts w:ascii="Times New Roman" w:hAnsi="Times New Roman" w:cs="Times New Roman"/>
        </w:rPr>
        <w:t xml:space="preserve"> and </w:t>
      </w:r>
      <w:r w:rsidR="007F2983" w:rsidRPr="00DE0E32">
        <w:rPr>
          <w:rFonts w:ascii="Times New Roman" w:hAnsi="Times New Roman" w:cs="Times New Roman"/>
        </w:rPr>
        <w:t>Dutch</w:t>
      </w:r>
      <w:r w:rsidR="00A94048" w:rsidRPr="00DE0E32">
        <w:rPr>
          <w:rFonts w:ascii="Times New Roman" w:hAnsi="Times New Roman" w:cs="Times New Roman"/>
        </w:rPr>
        <w:t>,</w:t>
      </w:r>
      <w:r w:rsidR="007F2983" w:rsidRPr="00DE0E32">
        <w:rPr>
          <w:rFonts w:ascii="Times New Roman" w:hAnsi="Times New Roman" w:cs="Times New Roman"/>
        </w:rPr>
        <w:t xml:space="preserve"> </w:t>
      </w:r>
      <w:r w:rsidR="00C12F2F" w:rsidRPr="00DE0E32">
        <w:rPr>
          <w:rFonts w:ascii="Times New Roman" w:hAnsi="Times New Roman" w:cs="Times New Roman"/>
        </w:rPr>
        <w:t>and is the author/c</w:t>
      </w:r>
      <w:r w:rsidR="00490252" w:rsidRPr="00DE0E32">
        <w:rPr>
          <w:rFonts w:ascii="Times New Roman" w:hAnsi="Times New Roman" w:cs="Times New Roman"/>
        </w:rPr>
        <w:t>o-author of various published academic articles and books.</w:t>
      </w:r>
      <w:r w:rsidR="001C70E8">
        <w:rPr>
          <w:rFonts w:ascii="Times New Roman" w:hAnsi="Times New Roman" w:cs="Times New Roman"/>
        </w:rPr>
        <w:t xml:space="preserve"> She has established the UTDF to address needs that were identified to her and her late husband (Dr Barlow), by the communities in NTT</w:t>
      </w:r>
      <w:r w:rsidR="00CE3E43">
        <w:rPr>
          <w:rFonts w:ascii="Times New Roman" w:hAnsi="Times New Roman" w:cs="Times New Roman"/>
        </w:rPr>
        <w:t xml:space="preserve"> and</w:t>
      </w:r>
      <w:r w:rsidR="001C70E8">
        <w:rPr>
          <w:rFonts w:ascii="Times New Roman" w:hAnsi="Times New Roman" w:cs="Times New Roman"/>
        </w:rPr>
        <w:t xml:space="preserve"> W</w:t>
      </w:r>
      <w:r w:rsidR="00CE3E43">
        <w:rPr>
          <w:rFonts w:ascii="Times New Roman" w:hAnsi="Times New Roman" w:cs="Times New Roman"/>
        </w:rPr>
        <w:t xml:space="preserve">est </w:t>
      </w:r>
      <w:r w:rsidR="001C70E8">
        <w:rPr>
          <w:rFonts w:ascii="Times New Roman" w:hAnsi="Times New Roman" w:cs="Times New Roman"/>
        </w:rPr>
        <w:t>Timor</w:t>
      </w:r>
      <w:r w:rsidR="00CE3E43">
        <w:rPr>
          <w:rFonts w:ascii="Times New Roman" w:hAnsi="Times New Roman" w:cs="Times New Roman"/>
        </w:rPr>
        <w:t xml:space="preserve">, Indonesia, </w:t>
      </w:r>
      <w:r w:rsidR="001C70E8">
        <w:rPr>
          <w:rFonts w:ascii="Times New Roman" w:hAnsi="Times New Roman" w:cs="Times New Roman"/>
        </w:rPr>
        <w:t xml:space="preserve">and </w:t>
      </w:r>
      <w:r w:rsidR="00CE3E43">
        <w:rPr>
          <w:rFonts w:ascii="Times New Roman" w:hAnsi="Times New Roman" w:cs="Times New Roman"/>
        </w:rPr>
        <w:t xml:space="preserve">in </w:t>
      </w:r>
      <w:r w:rsidR="001C70E8">
        <w:rPr>
          <w:rFonts w:ascii="Times New Roman" w:hAnsi="Times New Roman" w:cs="Times New Roman"/>
        </w:rPr>
        <w:t>T</w:t>
      </w:r>
      <w:r w:rsidR="00CE3E43">
        <w:rPr>
          <w:rFonts w:ascii="Times New Roman" w:hAnsi="Times New Roman" w:cs="Times New Roman"/>
        </w:rPr>
        <w:t>i</w:t>
      </w:r>
      <w:r w:rsidR="001C70E8">
        <w:rPr>
          <w:rFonts w:ascii="Times New Roman" w:hAnsi="Times New Roman" w:cs="Times New Roman"/>
        </w:rPr>
        <w:t xml:space="preserve">mor </w:t>
      </w:r>
      <w:proofErr w:type="spellStart"/>
      <w:r w:rsidR="001C70E8">
        <w:rPr>
          <w:rFonts w:ascii="Times New Roman" w:hAnsi="Times New Roman" w:cs="Times New Roman"/>
        </w:rPr>
        <w:t>L’Este</w:t>
      </w:r>
      <w:proofErr w:type="spellEnd"/>
      <w:r w:rsidR="001C70E8">
        <w:rPr>
          <w:rFonts w:ascii="Times New Roman" w:hAnsi="Times New Roman" w:cs="Times New Roman"/>
        </w:rPr>
        <w:t>.</w:t>
      </w:r>
    </w:p>
    <w:p w14:paraId="30A69494" w14:textId="77777777" w:rsidR="0059136D" w:rsidRPr="00DE0E32" w:rsidRDefault="0059136D" w:rsidP="0059136D">
      <w:pPr>
        <w:spacing w:after="0"/>
        <w:jc w:val="both"/>
        <w:rPr>
          <w:rFonts w:ascii="Times New Roman" w:hAnsi="Times New Roman" w:cs="Times New Roman"/>
        </w:rPr>
      </w:pPr>
    </w:p>
    <w:p w14:paraId="365FC063" w14:textId="77777777" w:rsidR="0059136D" w:rsidRPr="00DE0E32" w:rsidRDefault="0059136D" w:rsidP="009B0483">
      <w:pPr>
        <w:jc w:val="both"/>
        <w:rPr>
          <w:rFonts w:ascii="Times New Roman" w:hAnsi="Times New Roman" w:cs="Times New Roman"/>
        </w:rPr>
      </w:pPr>
    </w:p>
    <w:p w14:paraId="5C64848E" w14:textId="77777777" w:rsidR="008F36AC" w:rsidRPr="00DE0E32" w:rsidRDefault="008F36AC" w:rsidP="009B0483">
      <w:pPr>
        <w:jc w:val="both"/>
        <w:rPr>
          <w:rFonts w:ascii="Times New Roman" w:hAnsi="Times New Roman" w:cs="Times New Roman"/>
        </w:rPr>
      </w:pPr>
    </w:p>
    <w:p w14:paraId="6DD0CCCF" w14:textId="77777777" w:rsidR="009B0483" w:rsidRPr="009B0483" w:rsidRDefault="009B0483" w:rsidP="009B0483">
      <w:pPr>
        <w:jc w:val="center"/>
        <w:rPr>
          <w:rFonts w:ascii="Arial Black" w:hAnsi="Arial Black"/>
          <w:b/>
          <w:bCs/>
        </w:rPr>
      </w:pPr>
    </w:p>
    <w:sectPr w:rsidR="009B0483" w:rsidRPr="009B04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3C5B92"/>
    <w:multiLevelType w:val="hybridMultilevel"/>
    <w:tmpl w:val="86D2AC0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699342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483"/>
    <w:rsid w:val="00051BE4"/>
    <w:rsid w:val="00056C66"/>
    <w:rsid w:val="000D636E"/>
    <w:rsid w:val="001C70E8"/>
    <w:rsid w:val="00241CC2"/>
    <w:rsid w:val="002467FD"/>
    <w:rsid w:val="00254420"/>
    <w:rsid w:val="002A0C5F"/>
    <w:rsid w:val="002E1028"/>
    <w:rsid w:val="0030695B"/>
    <w:rsid w:val="0032472A"/>
    <w:rsid w:val="00490252"/>
    <w:rsid w:val="004E7C7B"/>
    <w:rsid w:val="00522197"/>
    <w:rsid w:val="00527AD6"/>
    <w:rsid w:val="0059136D"/>
    <w:rsid w:val="005E126D"/>
    <w:rsid w:val="005E2389"/>
    <w:rsid w:val="006319A9"/>
    <w:rsid w:val="00664719"/>
    <w:rsid w:val="006C28A3"/>
    <w:rsid w:val="006D44FC"/>
    <w:rsid w:val="00782AE8"/>
    <w:rsid w:val="007E7F56"/>
    <w:rsid w:val="007F2983"/>
    <w:rsid w:val="00871909"/>
    <w:rsid w:val="00875E4C"/>
    <w:rsid w:val="008A002F"/>
    <w:rsid w:val="008F36AC"/>
    <w:rsid w:val="008F62EF"/>
    <w:rsid w:val="00991805"/>
    <w:rsid w:val="00994964"/>
    <w:rsid w:val="009B0483"/>
    <w:rsid w:val="009B620A"/>
    <w:rsid w:val="00A63542"/>
    <w:rsid w:val="00A94048"/>
    <w:rsid w:val="00B25918"/>
    <w:rsid w:val="00B27995"/>
    <w:rsid w:val="00B655DA"/>
    <w:rsid w:val="00B71055"/>
    <w:rsid w:val="00BB3C17"/>
    <w:rsid w:val="00BD2F1A"/>
    <w:rsid w:val="00C12F2F"/>
    <w:rsid w:val="00C272C7"/>
    <w:rsid w:val="00CE3E43"/>
    <w:rsid w:val="00D57B70"/>
    <w:rsid w:val="00DA72D5"/>
    <w:rsid w:val="00DD3BA4"/>
    <w:rsid w:val="00DD4AAF"/>
    <w:rsid w:val="00DE0E32"/>
    <w:rsid w:val="00E54456"/>
    <w:rsid w:val="00E74BD7"/>
    <w:rsid w:val="00E87AFD"/>
    <w:rsid w:val="00EB420B"/>
    <w:rsid w:val="00ED2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3ED816"/>
  <w15:chartTrackingRefBased/>
  <w15:docId w15:val="{371A518B-2830-4FA7-90C8-2E5D49343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04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04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04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04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04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04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04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04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04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04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04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04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04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04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04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04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04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04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04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B04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04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04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04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04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048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04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04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04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048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364</Words>
  <Characters>2078</Characters>
  <Application>Microsoft Office Word</Application>
  <DocSecurity>4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Gondowarsito</dc:creator>
  <cp:keywords/>
  <dc:description/>
  <cp:lastModifiedBy>Maria Gondowarsito</cp:lastModifiedBy>
  <cp:revision>2</cp:revision>
  <cp:lastPrinted>2025-08-09T06:09:00Z</cp:lastPrinted>
  <dcterms:created xsi:type="dcterms:W3CDTF">2025-09-06T08:29:00Z</dcterms:created>
  <dcterms:modified xsi:type="dcterms:W3CDTF">2025-09-06T08:29:00Z</dcterms:modified>
</cp:coreProperties>
</file>